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344" w:rsidRDefault="00D40D14" w:rsidP="00D40D1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36344">
        <w:rPr>
          <w:rFonts w:ascii="Times New Roman" w:hAnsi="Times New Roman" w:cs="Times New Roman"/>
          <w:b/>
          <w:sz w:val="28"/>
          <w:szCs w:val="28"/>
        </w:rPr>
        <w:t xml:space="preserve">Рейтинг </w:t>
      </w:r>
    </w:p>
    <w:p w:rsidR="00736344" w:rsidRDefault="00736344" w:rsidP="00D40D1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главных администраторов средств бюджета</w:t>
      </w:r>
      <w:r w:rsidRPr="00736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0D14" w:rsidRPr="00736344">
        <w:rPr>
          <w:rFonts w:ascii="Times New Roman" w:hAnsi="Times New Roman" w:cs="Times New Roman"/>
          <w:b/>
          <w:sz w:val="28"/>
          <w:szCs w:val="28"/>
        </w:rPr>
        <w:t xml:space="preserve">по оценке качества финансового менеджмента за </w:t>
      </w:r>
      <w:r w:rsidR="00DA34CD" w:rsidRPr="00736344">
        <w:rPr>
          <w:rFonts w:ascii="Times New Roman" w:hAnsi="Times New Roman" w:cs="Times New Roman"/>
          <w:b/>
          <w:sz w:val="28"/>
          <w:szCs w:val="28"/>
        </w:rPr>
        <w:t>20</w:t>
      </w:r>
      <w:r w:rsidR="005F2CB4" w:rsidRPr="00736344">
        <w:rPr>
          <w:rFonts w:ascii="Times New Roman" w:hAnsi="Times New Roman" w:cs="Times New Roman"/>
          <w:b/>
          <w:sz w:val="28"/>
          <w:szCs w:val="28"/>
        </w:rPr>
        <w:t xml:space="preserve">22 год, </w:t>
      </w:r>
      <w:r w:rsidR="00264414" w:rsidRPr="00736344">
        <w:rPr>
          <w:rFonts w:ascii="Times New Roman" w:hAnsi="Times New Roman" w:cs="Times New Roman"/>
          <w:b/>
          <w:sz w:val="28"/>
          <w:szCs w:val="28"/>
        </w:rPr>
        <w:t>проводимого комитетом финансов администрации Бокситогорского муниципального района в соответствии с приказом комитета финансов администрации Бокситогорского муниципального района от 23.08.2022 № 24 "</w:t>
      </w:r>
      <w:r w:rsidR="00264414"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Порядка проведения мониторинга качества финансового менеджмента главных администраторов средств бюджета Бокситогорского муниципального района, бюджета Бокситогорского городского поселения и бюджетов городских и сельских поселений, кассовое обслуживание которых</w:t>
      </w:r>
      <w:proofErr w:type="gramEnd"/>
      <w:r w:rsidR="00264414"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осуществляется комитетом финансов администрации Бокситогорского муниципального района"</w:t>
      </w:r>
      <w:r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264414" w:rsidRPr="007363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0D14" w:rsidRPr="005F0B54" w:rsidRDefault="005F2CB4" w:rsidP="00D40D1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6344">
        <w:rPr>
          <w:rFonts w:ascii="Times New Roman" w:hAnsi="Times New Roman" w:cs="Times New Roman"/>
          <w:b/>
          <w:sz w:val="28"/>
          <w:szCs w:val="28"/>
        </w:rPr>
        <w:t>имевших</w:t>
      </w:r>
      <w:proofErr w:type="gramEnd"/>
      <w:r w:rsidRPr="00736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0D14" w:rsidRPr="00736344">
        <w:rPr>
          <w:rFonts w:ascii="Times New Roman" w:hAnsi="Times New Roman" w:cs="Times New Roman"/>
          <w:b/>
          <w:sz w:val="28"/>
          <w:szCs w:val="28"/>
        </w:rPr>
        <w:t>подведомственные муниципальные учреждения</w:t>
      </w:r>
    </w:p>
    <w:p w:rsidR="00D40D14" w:rsidRDefault="00D40D14" w:rsidP="00D40D1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8"/>
        <w:gridCol w:w="1984"/>
        <w:gridCol w:w="2043"/>
        <w:gridCol w:w="1967"/>
      </w:tblGrid>
      <w:tr w:rsidR="005446FF" w:rsidRPr="00A43B90" w:rsidTr="00E407F2">
        <w:tc>
          <w:tcPr>
            <w:tcW w:w="3748" w:type="dxa"/>
          </w:tcPr>
          <w:p w:rsidR="005446FF" w:rsidRPr="00A43B90" w:rsidRDefault="005446FF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ГАБС</w:t>
            </w:r>
          </w:p>
        </w:tc>
        <w:tc>
          <w:tcPr>
            <w:tcW w:w="1984" w:type="dxa"/>
          </w:tcPr>
          <w:p w:rsidR="005446FF" w:rsidRPr="001B77E2" w:rsidRDefault="005446FF" w:rsidP="00AC52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Сводная оценка</w:t>
            </w: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финансового менеджмента</w:t>
            </w:r>
          </w:p>
        </w:tc>
        <w:tc>
          <w:tcPr>
            <w:tcW w:w="2043" w:type="dxa"/>
          </w:tcPr>
          <w:p w:rsidR="005446FF" w:rsidRPr="00A43B90" w:rsidRDefault="005446FF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Степень качества управления финансовым менеджментом</w:t>
            </w:r>
          </w:p>
        </w:tc>
        <w:tc>
          <w:tcPr>
            <w:tcW w:w="1967" w:type="dxa"/>
          </w:tcPr>
          <w:p w:rsidR="005446FF" w:rsidRPr="00A43B90" w:rsidRDefault="005446FF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Выводы</w:t>
            </w:r>
          </w:p>
        </w:tc>
      </w:tr>
      <w:tr w:rsidR="005446FF" w:rsidRPr="00A43B90" w:rsidTr="00E407F2">
        <w:tc>
          <w:tcPr>
            <w:tcW w:w="3748" w:type="dxa"/>
          </w:tcPr>
          <w:p w:rsidR="005446FF" w:rsidRPr="00A43B90" w:rsidRDefault="005446FF" w:rsidP="00E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Бокситогорского муниципального района</w:t>
            </w:r>
          </w:p>
        </w:tc>
        <w:tc>
          <w:tcPr>
            <w:tcW w:w="1984" w:type="dxa"/>
          </w:tcPr>
          <w:p w:rsidR="005446FF" w:rsidRPr="00A43B90" w:rsidRDefault="005446FF" w:rsidP="00E407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77,9</w:t>
            </w:r>
          </w:p>
        </w:tc>
        <w:tc>
          <w:tcPr>
            <w:tcW w:w="2043" w:type="dxa"/>
          </w:tcPr>
          <w:p w:rsidR="005446FF" w:rsidRPr="00A43B90" w:rsidRDefault="005446FF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5446FF" w:rsidRPr="00E407F2" w:rsidRDefault="005446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5446FF" w:rsidRPr="00A43B90" w:rsidTr="00E407F2">
        <w:tc>
          <w:tcPr>
            <w:tcW w:w="3748" w:type="dxa"/>
          </w:tcPr>
          <w:p w:rsidR="005446FF" w:rsidRPr="00A72400" w:rsidRDefault="005446FF" w:rsidP="00E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Пикалевского</w:t>
            </w:r>
            <w:proofErr w:type="spellEnd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1984" w:type="dxa"/>
          </w:tcPr>
          <w:p w:rsidR="005446FF" w:rsidRPr="00A43B90" w:rsidRDefault="005446FF" w:rsidP="00E407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2043" w:type="dxa"/>
          </w:tcPr>
          <w:p w:rsidR="005446FF" w:rsidRDefault="005446FF" w:rsidP="00AC52EA">
            <w:pPr>
              <w:jc w:val="center"/>
            </w:pPr>
            <w:r w:rsidRPr="0069089E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5446FF" w:rsidRPr="00E407F2" w:rsidRDefault="005446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5446FF" w:rsidRPr="00A43B90" w:rsidTr="00E407F2">
        <w:tc>
          <w:tcPr>
            <w:tcW w:w="3748" w:type="dxa"/>
          </w:tcPr>
          <w:p w:rsidR="005446FF" w:rsidRPr="00A72400" w:rsidRDefault="005446FF" w:rsidP="00E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Администрация Бокситогорского муниципального района по бюджету Бокситогорского городского поселения</w:t>
            </w:r>
          </w:p>
        </w:tc>
        <w:tc>
          <w:tcPr>
            <w:tcW w:w="1984" w:type="dxa"/>
          </w:tcPr>
          <w:p w:rsidR="005446FF" w:rsidRPr="00A43B90" w:rsidRDefault="005446FF" w:rsidP="00E407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70,8</w:t>
            </w:r>
          </w:p>
        </w:tc>
        <w:tc>
          <w:tcPr>
            <w:tcW w:w="2043" w:type="dxa"/>
          </w:tcPr>
          <w:p w:rsidR="005446FF" w:rsidRDefault="005446FF" w:rsidP="00AC52EA">
            <w:pPr>
              <w:jc w:val="center"/>
            </w:pPr>
            <w:r w:rsidRPr="0069089E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5446FF" w:rsidRPr="00E407F2" w:rsidRDefault="005446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5446FF" w:rsidRPr="00A43B90" w:rsidTr="00E407F2">
        <w:trPr>
          <w:trHeight w:val="543"/>
        </w:trPr>
        <w:tc>
          <w:tcPr>
            <w:tcW w:w="3748" w:type="dxa"/>
          </w:tcPr>
          <w:p w:rsidR="005446FF" w:rsidRPr="00A72400" w:rsidRDefault="005446FF" w:rsidP="00E407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Борского сельского поселения </w:t>
            </w:r>
          </w:p>
        </w:tc>
        <w:tc>
          <w:tcPr>
            <w:tcW w:w="1984" w:type="dxa"/>
          </w:tcPr>
          <w:p w:rsidR="005446FF" w:rsidRPr="00A43B90" w:rsidRDefault="005446FF" w:rsidP="00E407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70,8</w:t>
            </w:r>
          </w:p>
        </w:tc>
        <w:tc>
          <w:tcPr>
            <w:tcW w:w="2043" w:type="dxa"/>
          </w:tcPr>
          <w:p w:rsidR="005446FF" w:rsidRDefault="005446FF" w:rsidP="00AC52EA">
            <w:pPr>
              <w:jc w:val="center"/>
            </w:pPr>
            <w:r w:rsidRPr="0069089E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5446FF" w:rsidRPr="00E407F2" w:rsidRDefault="005446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5446FF" w:rsidRPr="00A43B90" w:rsidTr="00E407F2">
        <w:trPr>
          <w:trHeight w:val="911"/>
        </w:trPr>
        <w:tc>
          <w:tcPr>
            <w:tcW w:w="3748" w:type="dxa"/>
          </w:tcPr>
          <w:p w:rsidR="005446FF" w:rsidRPr="00A72400" w:rsidRDefault="005446FF" w:rsidP="00E407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Самойловского</w:t>
            </w:r>
            <w:proofErr w:type="spellEnd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5446FF" w:rsidRPr="00A43B90" w:rsidRDefault="005446FF" w:rsidP="00E407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  <w:tc>
          <w:tcPr>
            <w:tcW w:w="2043" w:type="dxa"/>
          </w:tcPr>
          <w:p w:rsidR="005446FF" w:rsidRDefault="005446FF" w:rsidP="00E407F2">
            <w:pPr>
              <w:jc w:val="center"/>
            </w:pPr>
            <w:r w:rsidRPr="0069089E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5446FF" w:rsidRPr="00E407F2" w:rsidRDefault="005446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5446FF" w:rsidRPr="00A43B90" w:rsidTr="00E407F2">
        <w:trPr>
          <w:trHeight w:val="529"/>
        </w:trPr>
        <w:tc>
          <w:tcPr>
            <w:tcW w:w="3748" w:type="dxa"/>
          </w:tcPr>
          <w:p w:rsidR="005446FF" w:rsidRPr="00A72400" w:rsidRDefault="005446FF" w:rsidP="00E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984" w:type="dxa"/>
          </w:tcPr>
          <w:p w:rsidR="005446FF" w:rsidRPr="00A43B90" w:rsidRDefault="005446FF" w:rsidP="00E407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  <w:tc>
          <w:tcPr>
            <w:tcW w:w="2043" w:type="dxa"/>
          </w:tcPr>
          <w:p w:rsidR="005446FF" w:rsidRDefault="005446FF" w:rsidP="00E407F2">
            <w:pPr>
              <w:jc w:val="center"/>
            </w:pPr>
            <w:r w:rsidRPr="0069089E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5446FF" w:rsidRPr="00E407F2" w:rsidRDefault="005446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5446FF" w:rsidRPr="00A43B90" w:rsidTr="00E407F2">
        <w:trPr>
          <w:trHeight w:val="513"/>
        </w:trPr>
        <w:tc>
          <w:tcPr>
            <w:tcW w:w="3748" w:type="dxa"/>
          </w:tcPr>
          <w:p w:rsidR="005446FF" w:rsidRPr="00A72400" w:rsidRDefault="005446FF" w:rsidP="00E407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Лидского</w:t>
            </w:r>
            <w:proofErr w:type="spellEnd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5446FF" w:rsidRPr="00A43B90" w:rsidRDefault="005446FF" w:rsidP="00E407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65,5</w:t>
            </w:r>
          </w:p>
        </w:tc>
        <w:tc>
          <w:tcPr>
            <w:tcW w:w="2043" w:type="dxa"/>
          </w:tcPr>
          <w:p w:rsidR="005446FF" w:rsidRDefault="005446FF" w:rsidP="00E407F2">
            <w:pPr>
              <w:spacing w:after="0"/>
              <w:jc w:val="center"/>
            </w:pPr>
            <w:r w:rsidRPr="0069089E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5446FF" w:rsidRPr="00E407F2" w:rsidRDefault="005446FF" w:rsidP="00E407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5446FF" w:rsidRPr="00A43B90" w:rsidTr="00E407F2">
        <w:trPr>
          <w:trHeight w:val="313"/>
        </w:trPr>
        <w:tc>
          <w:tcPr>
            <w:tcW w:w="3748" w:type="dxa"/>
          </w:tcPr>
          <w:p w:rsidR="005446FF" w:rsidRPr="00A72400" w:rsidRDefault="005446FF" w:rsidP="00E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администрации Бокситогорского муниципального района</w:t>
            </w:r>
          </w:p>
        </w:tc>
        <w:tc>
          <w:tcPr>
            <w:tcW w:w="1984" w:type="dxa"/>
          </w:tcPr>
          <w:p w:rsidR="005446FF" w:rsidRPr="00A43B90" w:rsidRDefault="005446FF" w:rsidP="00E407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2043" w:type="dxa"/>
          </w:tcPr>
          <w:p w:rsidR="005446FF" w:rsidRPr="00A43B90" w:rsidRDefault="005446FF" w:rsidP="00A724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1967" w:type="dxa"/>
          </w:tcPr>
          <w:p w:rsidR="005446FF" w:rsidRPr="00E407F2" w:rsidRDefault="00E407F2" w:rsidP="00A724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ненадлежащее качество</w:t>
            </w:r>
          </w:p>
        </w:tc>
      </w:tr>
      <w:tr w:rsidR="005446FF" w:rsidRPr="00A43B90" w:rsidTr="00E407F2">
        <w:trPr>
          <w:trHeight w:val="298"/>
        </w:trPr>
        <w:tc>
          <w:tcPr>
            <w:tcW w:w="3748" w:type="dxa"/>
          </w:tcPr>
          <w:p w:rsidR="005446FF" w:rsidRPr="00A72400" w:rsidRDefault="005446FF" w:rsidP="00E407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Большедворского сельского поселения</w:t>
            </w:r>
          </w:p>
        </w:tc>
        <w:tc>
          <w:tcPr>
            <w:tcW w:w="1984" w:type="dxa"/>
          </w:tcPr>
          <w:p w:rsidR="005446FF" w:rsidRPr="00127A9F" w:rsidRDefault="005446FF" w:rsidP="00E407F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A9F">
              <w:rPr>
                <w:rFonts w:ascii="Times New Roman" w:hAnsi="Times New Roman" w:cs="Times New Roman"/>
                <w:sz w:val="28"/>
                <w:szCs w:val="28"/>
              </w:rPr>
              <w:t>50,1</w:t>
            </w:r>
          </w:p>
        </w:tc>
        <w:tc>
          <w:tcPr>
            <w:tcW w:w="2043" w:type="dxa"/>
          </w:tcPr>
          <w:p w:rsidR="005446FF" w:rsidRPr="00A43B90" w:rsidRDefault="005446FF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1967" w:type="dxa"/>
          </w:tcPr>
          <w:p w:rsidR="005446FF" w:rsidRPr="00E407F2" w:rsidRDefault="00E407F2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ненадлежащее качество</w:t>
            </w:r>
          </w:p>
        </w:tc>
      </w:tr>
    </w:tbl>
    <w:p w:rsidR="00736344" w:rsidRDefault="00736344" w:rsidP="00A72400">
      <w:pPr>
        <w:spacing w:after="0" w:line="240" w:lineRule="auto"/>
        <w:ind w:right="-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36344">
        <w:rPr>
          <w:rFonts w:ascii="Times New Roman" w:hAnsi="Times New Roman" w:cs="Times New Roman"/>
          <w:b/>
          <w:sz w:val="28"/>
          <w:szCs w:val="28"/>
        </w:rPr>
        <w:lastRenderedPageBreak/>
        <w:t>Рейтинг</w:t>
      </w: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363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главных администраторов средств бюджета</w:t>
      </w:r>
      <w:r w:rsidRPr="00736344">
        <w:rPr>
          <w:rFonts w:ascii="Times New Roman" w:hAnsi="Times New Roman" w:cs="Times New Roman"/>
          <w:b/>
          <w:sz w:val="28"/>
          <w:szCs w:val="28"/>
        </w:rPr>
        <w:t xml:space="preserve"> по оценке качества финансового менеджмента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6344">
        <w:rPr>
          <w:rFonts w:ascii="Times New Roman" w:hAnsi="Times New Roman" w:cs="Times New Roman"/>
          <w:b/>
          <w:sz w:val="28"/>
          <w:szCs w:val="28"/>
        </w:rPr>
        <w:t>за 2022 год, проводимого комитетом финансов администрации Бокситогорского муниципального района в соответствии с приказом комитета финансов администрации Бокситогорского муниципального района от 23.08.2022 № 24 "</w:t>
      </w:r>
      <w:r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Порядка проведения мониторинга качества финансового менеджмента главных администраторов средств бюджета Бокситогорского муниципального района, бюджета Бокситогорского городского поселения и бюджетов городских и сельских поселений, кассовое обслуживание которых</w:t>
      </w:r>
      <w:proofErr w:type="gramEnd"/>
      <w:r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осуществляется комитетом финансов администрации Бокситогорского муниципального района"</w:t>
      </w:r>
      <w:r w:rsidR="00D40D14" w:rsidRPr="005F0B54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ED3DAD" w:rsidRDefault="00D40D1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0B54">
        <w:rPr>
          <w:rFonts w:ascii="Times New Roman" w:hAnsi="Times New Roman" w:cs="Times New Roman"/>
          <w:b/>
          <w:sz w:val="28"/>
          <w:szCs w:val="28"/>
        </w:rPr>
        <w:t>не имевших  подведомственных</w:t>
      </w:r>
      <w:r w:rsidR="00736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0B54">
        <w:rPr>
          <w:rFonts w:ascii="Times New Roman" w:hAnsi="Times New Roman" w:cs="Times New Roman"/>
          <w:b/>
          <w:sz w:val="28"/>
          <w:szCs w:val="28"/>
        </w:rPr>
        <w:t>муниципальных учреждений</w:t>
      </w:r>
    </w:p>
    <w:p w:rsidR="00A72400" w:rsidRDefault="00A72400" w:rsidP="00A72400">
      <w:pPr>
        <w:spacing w:after="0" w:line="240" w:lineRule="auto"/>
        <w:ind w:right="-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400" w:rsidRPr="005F0B54" w:rsidRDefault="00A72400" w:rsidP="00A72400">
      <w:pPr>
        <w:spacing w:after="0" w:line="240" w:lineRule="auto"/>
        <w:ind w:right="-85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06"/>
        <w:gridCol w:w="1842"/>
        <w:gridCol w:w="2127"/>
        <w:gridCol w:w="1985"/>
      </w:tblGrid>
      <w:tr w:rsidR="00E407F2" w:rsidRPr="00A43B90" w:rsidTr="00E407F2">
        <w:tc>
          <w:tcPr>
            <w:tcW w:w="3606" w:type="dxa"/>
          </w:tcPr>
          <w:p w:rsidR="00E407F2" w:rsidRPr="00A43B90" w:rsidRDefault="00E407F2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ГАБС</w:t>
            </w:r>
          </w:p>
        </w:tc>
        <w:tc>
          <w:tcPr>
            <w:tcW w:w="1842" w:type="dxa"/>
          </w:tcPr>
          <w:p w:rsidR="00E407F2" w:rsidRPr="001B77E2" w:rsidRDefault="00E407F2" w:rsidP="00AC52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Сводная оценка</w:t>
            </w: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финансового менеджмента</w:t>
            </w:r>
          </w:p>
        </w:tc>
        <w:tc>
          <w:tcPr>
            <w:tcW w:w="2127" w:type="dxa"/>
          </w:tcPr>
          <w:p w:rsidR="00E407F2" w:rsidRPr="00A43B90" w:rsidRDefault="00E407F2" w:rsidP="00016D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Степень качества управления финансовым менеджментом</w:t>
            </w:r>
          </w:p>
        </w:tc>
        <w:tc>
          <w:tcPr>
            <w:tcW w:w="1985" w:type="dxa"/>
          </w:tcPr>
          <w:p w:rsidR="00E407F2" w:rsidRPr="00A43B90" w:rsidRDefault="00E407F2" w:rsidP="00016D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Выводы</w:t>
            </w:r>
          </w:p>
        </w:tc>
      </w:tr>
      <w:tr w:rsidR="00E407F2" w:rsidRPr="00A43B90" w:rsidTr="00E407F2">
        <w:tc>
          <w:tcPr>
            <w:tcW w:w="3606" w:type="dxa"/>
          </w:tcPr>
          <w:p w:rsidR="00E407F2" w:rsidRPr="00A43B90" w:rsidRDefault="00E407F2" w:rsidP="004957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администрации Бокситогорского муниципального района</w:t>
            </w:r>
          </w:p>
        </w:tc>
        <w:tc>
          <w:tcPr>
            <w:tcW w:w="1842" w:type="dxa"/>
          </w:tcPr>
          <w:p w:rsidR="00E407F2" w:rsidRPr="00A43B90" w:rsidRDefault="00E407F2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82,2</w:t>
            </w:r>
          </w:p>
        </w:tc>
        <w:tc>
          <w:tcPr>
            <w:tcW w:w="2127" w:type="dxa"/>
          </w:tcPr>
          <w:p w:rsidR="00E407F2" w:rsidRPr="00A43B90" w:rsidRDefault="00E407F2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985" w:type="dxa"/>
          </w:tcPr>
          <w:p w:rsidR="00E407F2" w:rsidRPr="00A43B90" w:rsidRDefault="00E407F2" w:rsidP="00E407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высокое качество</w:t>
            </w:r>
          </w:p>
        </w:tc>
      </w:tr>
      <w:tr w:rsidR="00E407F2" w:rsidRPr="00A43B90" w:rsidTr="00E407F2">
        <w:tc>
          <w:tcPr>
            <w:tcW w:w="3606" w:type="dxa"/>
          </w:tcPr>
          <w:p w:rsidR="00E407F2" w:rsidRPr="0049571D" w:rsidRDefault="00E407F2" w:rsidP="00A72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9571D">
              <w:rPr>
                <w:rFonts w:ascii="Times New Roman" w:hAnsi="Times New Roman" w:cs="Times New Roman"/>
                <w:sz w:val="28"/>
                <w:szCs w:val="28"/>
              </w:rPr>
              <w:t xml:space="preserve">Совет депутатов </w:t>
            </w:r>
            <w:proofErr w:type="spellStart"/>
            <w:r w:rsidRPr="0049571D">
              <w:rPr>
                <w:rFonts w:ascii="Times New Roman" w:hAnsi="Times New Roman" w:cs="Times New Roman"/>
                <w:sz w:val="28"/>
                <w:szCs w:val="28"/>
              </w:rPr>
              <w:t>Пикалевского</w:t>
            </w:r>
            <w:proofErr w:type="spellEnd"/>
            <w:r w:rsidRPr="0049571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1842" w:type="dxa"/>
          </w:tcPr>
          <w:p w:rsidR="00E407F2" w:rsidRPr="0049571D" w:rsidRDefault="00E407F2" w:rsidP="00A724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71D">
              <w:rPr>
                <w:rFonts w:ascii="Times New Roman" w:hAnsi="Times New Roman" w:cs="Times New Roman"/>
                <w:sz w:val="28"/>
                <w:szCs w:val="28"/>
              </w:rPr>
              <w:t>71,9</w:t>
            </w:r>
          </w:p>
        </w:tc>
        <w:tc>
          <w:tcPr>
            <w:tcW w:w="2127" w:type="dxa"/>
          </w:tcPr>
          <w:p w:rsidR="00E407F2" w:rsidRDefault="00E407F2" w:rsidP="00A72400">
            <w:pPr>
              <w:jc w:val="center"/>
            </w:pPr>
            <w:r w:rsidRPr="00FB68DF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85" w:type="dxa"/>
          </w:tcPr>
          <w:p w:rsidR="00E407F2" w:rsidRDefault="00E407F2" w:rsidP="00E407F2">
            <w:pPr>
              <w:jc w:val="center"/>
            </w:pPr>
            <w:r w:rsidRPr="008C2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E407F2" w:rsidRPr="00A43B90" w:rsidTr="00E407F2">
        <w:tc>
          <w:tcPr>
            <w:tcW w:w="3606" w:type="dxa"/>
          </w:tcPr>
          <w:p w:rsidR="00E407F2" w:rsidRPr="0049571D" w:rsidRDefault="00E407F2" w:rsidP="004957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9571D">
              <w:rPr>
                <w:rFonts w:ascii="Times New Roman" w:hAnsi="Times New Roman" w:cs="Times New Roman"/>
                <w:sz w:val="28"/>
                <w:szCs w:val="28"/>
              </w:rPr>
              <w:t>Совет депутатов Бокситогорского городского поселения</w:t>
            </w:r>
          </w:p>
        </w:tc>
        <w:tc>
          <w:tcPr>
            <w:tcW w:w="1842" w:type="dxa"/>
          </w:tcPr>
          <w:p w:rsidR="00E407F2" w:rsidRPr="0049571D" w:rsidRDefault="00E407F2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71D">
              <w:rPr>
                <w:rFonts w:ascii="Times New Roman" w:hAnsi="Times New Roman" w:cs="Times New Roman"/>
                <w:sz w:val="28"/>
                <w:szCs w:val="28"/>
              </w:rPr>
              <w:t>70,7</w:t>
            </w:r>
          </w:p>
        </w:tc>
        <w:tc>
          <w:tcPr>
            <w:tcW w:w="2127" w:type="dxa"/>
          </w:tcPr>
          <w:p w:rsidR="00E407F2" w:rsidRDefault="00E407F2" w:rsidP="0049571D">
            <w:pPr>
              <w:jc w:val="center"/>
            </w:pPr>
            <w:r w:rsidRPr="00FB68DF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85" w:type="dxa"/>
          </w:tcPr>
          <w:p w:rsidR="00E407F2" w:rsidRDefault="00E407F2" w:rsidP="00E407F2">
            <w:pPr>
              <w:jc w:val="center"/>
            </w:pPr>
            <w:r w:rsidRPr="008C2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E407F2" w:rsidRPr="00A43B90" w:rsidTr="00E407F2">
        <w:tc>
          <w:tcPr>
            <w:tcW w:w="3606" w:type="dxa"/>
          </w:tcPr>
          <w:p w:rsidR="00E407F2" w:rsidRPr="0049571D" w:rsidRDefault="00E407F2" w:rsidP="00A72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9571D">
              <w:rPr>
                <w:rFonts w:ascii="Times New Roman" w:hAnsi="Times New Roman" w:cs="Times New Roman"/>
                <w:sz w:val="28"/>
                <w:szCs w:val="28"/>
              </w:rPr>
              <w:t>Контрольно-счетная комиссия Бокситогорского муниципального района</w:t>
            </w:r>
          </w:p>
        </w:tc>
        <w:tc>
          <w:tcPr>
            <w:tcW w:w="1842" w:type="dxa"/>
          </w:tcPr>
          <w:p w:rsidR="00E407F2" w:rsidRPr="0049571D" w:rsidRDefault="00E407F2" w:rsidP="00A724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71D">
              <w:rPr>
                <w:rFonts w:ascii="Times New Roman" w:hAnsi="Times New Roman" w:cs="Times New Roman"/>
                <w:sz w:val="28"/>
                <w:szCs w:val="28"/>
              </w:rPr>
              <w:t>70,6</w:t>
            </w:r>
          </w:p>
        </w:tc>
        <w:tc>
          <w:tcPr>
            <w:tcW w:w="2127" w:type="dxa"/>
          </w:tcPr>
          <w:p w:rsidR="00E407F2" w:rsidRPr="00A43B90" w:rsidRDefault="00E407F2" w:rsidP="00A724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85" w:type="dxa"/>
          </w:tcPr>
          <w:p w:rsidR="00E407F2" w:rsidRDefault="00E407F2" w:rsidP="00E407F2">
            <w:pPr>
              <w:jc w:val="center"/>
            </w:pPr>
            <w:r w:rsidRPr="008C2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E407F2" w:rsidRPr="00A43B90" w:rsidTr="00E407F2">
        <w:tc>
          <w:tcPr>
            <w:tcW w:w="3606" w:type="dxa"/>
          </w:tcPr>
          <w:p w:rsidR="00E407F2" w:rsidRPr="0049571D" w:rsidRDefault="00E407F2" w:rsidP="0049571D">
            <w:pPr>
              <w:pStyle w:val="ConsPlusNormal"/>
              <w:tabs>
                <w:tab w:val="left" w:pos="3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9571D">
              <w:rPr>
                <w:rFonts w:ascii="Times New Roman" w:hAnsi="Times New Roman" w:cs="Times New Roman"/>
                <w:sz w:val="28"/>
                <w:szCs w:val="28"/>
              </w:rPr>
              <w:t>Совет депутатов Бокситогорского муниципального района</w:t>
            </w:r>
          </w:p>
        </w:tc>
        <w:tc>
          <w:tcPr>
            <w:tcW w:w="1842" w:type="dxa"/>
          </w:tcPr>
          <w:p w:rsidR="00E407F2" w:rsidRPr="0049571D" w:rsidRDefault="00E407F2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71D"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</w:tc>
        <w:tc>
          <w:tcPr>
            <w:tcW w:w="2127" w:type="dxa"/>
          </w:tcPr>
          <w:p w:rsidR="00E407F2" w:rsidRDefault="00E407F2" w:rsidP="0049571D">
            <w:pPr>
              <w:jc w:val="center"/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1985" w:type="dxa"/>
          </w:tcPr>
          <w:p w:rsidR="00E407F2" w:rsidRPr="00A43B90" w:rsidRDefault="00E407F2" w:rsidP="00E407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</w:t>
            </w: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</w:tbl>
    <w:p w:rsidR="00D40D14" w:rsidRDefault="00D40D14" w:rsidP="00D40D14">
      <w:pPr>
        <w:ind w:right="-850"/>
        <w:jc w:val="center"/>
        <w:rPr>
          <w:rFonts w:ascii="Times New Roman" w:hAnsi="Times New Roman" w:cs="Times New Roman"/>
          <w:sz w:val="28"/>
          <w:szCs w:val="28"/>
        </w:rPr>
      </w:pPr>
    </w:p>
    <w:sectPr w:rsidR="00D40D14" w:rsidSect="00ED3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D40D14"/>
    <w:rsid w:val="00016DE5"/>
    <w:rsid w:val="00127A9F"/>
    <w:rsid w:val="001B77E2"/>
    <w:rsid w:val="00264414"/>
    <w:rsid w:val="00320840"/>
    <w:rsid w:val="00460BBE"/>
    <w:rsid w:val="0049571D"/>
    <w:rsid w:val="005446FF"/>
    <w:rsid w:val="005F0B54"/>
    <w:rsid w:val="005F2CB4"/>
    <w:rsid w:val="00736344"/>
    <w:rsid w:val="00824F29"/>
    <w:rsid w:val="008C65A3"/>
    <w:rsid w:val="009376A5"/>
    <w:rsid w:val="009956A5"/>
    <w:rsid w:val="00A72400"/>
    <w:rsid w:val="00AC52EA"/>
    <w:rsid w:val="00BF246C"/>
    <w:rsid w:val="00D24105"/>
    <w:rsid w:val="00D40D14"/>
    <w:rsid w:val="00DA34CD"/>
    <w:rsid w:val="00E407F2"/>
    <w:rsid w:val="00E40AD8"/>
    <w:rsid w:val="00ED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0D14"/>
    <w:pPr>
      <w:spacing w:after="0" w:line="240" w:lineRule="auto"/>
    </w:pPr>
  </w:style>
  <w:style w:type="paragraph" w:customStyle="1" w:styleId="ConsPlusNormal">
    <w:name w:val="ConsPlusNormal"/>
    <w:rsid w:val="00D40D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Pro-Tab">
    <w:name w:val="Pro-Tab"/>
    <w:basedOn w:val="a"/>
    <w:rsid w:val="0049571D"/>
    <w:pPr>
      <w:spacing w:before="40" w:after="40" w:line="240" w:lineRule="auto"/>
    </w:pPr>
    <w:rPr>
      <w:rFonts w:ascii="Tahoma" w:eastAsia="Times New Roman" w:hAnsi="Tahoma" w:cs="Times New Roman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4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</dc:creator>
  <cp:keywords/>
  <dc:description/>
  <cp:lastModifiedBy>Миронова</cp:lastModifiedBy>
  <cp:revision>15</cp:revision>
  <cp:lastPrinted>2023-06-14T08:16:00Z</cp:lastPrinted>
  <dcterms:created xsi:type="dcterms:W3CDTF">2018-04-20T06:18:00Z</dcterms:created>
  <dcterms:modified xsi:type="dcterms:W3CDTF">2023-06-15T11:30:00Z</dcterms:modified>
</cp:coreProperties>
</file>